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481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Dirigente Scolastico</w:t>
      </w:r>
    </w:p>
    <w:p>
      <w:pPr>
        <w:pStyle w:val="Normal"/>
        <w:widowControl/>
        <w:bidi w:val="0"/>
        <w:spacing w:lineRule="auto" w:line="240" w:before="0" w:after="0"/>
        <w:ind w:left="481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IS Alberti-Dante</w:t>
      </w:r>
    </w:p>
    <w:p>
      <w:pPr>
        <w:pStyle w:val="Normal"/>
        <w:widowControl/>
        <w:bidi w:val="0"/>
        <w:spacing w:lineRule="auto" w:line="240" w:before="0" w:after="0"/>
        <w:ind w:left="4819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FIRENZE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caps/>
          <w:sz w:val="24"/>
          <w:szCs w:val="24"/>
          <w:u w:val="single"/>
        </w:rPr>
        <w:t>DOMANDA DI PARTECIPAZIONE ALL’Avviso INTERNO per la selezione DI FORMATORE SICUREZZA</w:t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sottoscritt__, _________________________________________________________, nat___ a ______________________ il _________________________ e residente in ___________________ alla via/P.zza ___________________________ n. _____, C. F. ____________________________, telefono _________________________, cellulare ______________________________________, e-mail _______________________________, </w:t>
      </w:r>
      <w:r>
        <w:rPr>
          <w:rFonts w:ascii="Times New Roman" w:hAnsi="Times New Roman"/>
          <w:sz w:val="24"/>
          <w:szCs w:val="24"/>
        </w:rPr>
        <w:t>pec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>
      <w:pPr>
        <w:pStyle w:val="Normal"/>
        <w:spacing w:lineRule="auto" w:line="48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CHIEDE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ammesso/a alla selezione interna di ESPERTO FORMATORE IN MATERIA DI SICUREZZA SUL LAVORO.</w:t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48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tal fine dichiara: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cittadino 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714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il godimento dei diritti civili e politici;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</w:t>
      </w:r>
      <w:r>
        <w:rPr>
          <w:rFonts w:cs="Calibri" w:ascii="Times New Roman" w:hAnsi="Times New Roman" w:cstheme="minorHAnsi"/>
          <w:sz w:val="24"/>
          <w:szCs w:val="24"/>
        </w:rPr>
        <w:t xml:space="preserve"> aver riportato condanne penali e non avere carichi pendenti;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di non aver riportato sanzioni disciplinari nell’ultimo biennio e non avere procedimenti disciplinari in corso;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di accettare tutte le condizioni e clausole dell’Avviso interno;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del pre-requisito di accesso: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avere ulteriore documentati titoli ed esperienze come da schede di valutazione del punteggio e da C.V. allegato;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di avere diritto all’attribuzione del punteggio come segue:</w:t>
      </w:r>
    </w:p>
    <w:tbl>
      <w:tblPr>
        <w:tblStyle w:val="Grigliatabella"/>
        <w:tblW w:w="9615" w:type="dxa"/>
        <w:jc w:val="left"/>
        <w:tblInd w:w="1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875"/>
        <w:gridCol w:w="1740"/>
      </w:tblGrid>
      <w:tr>
        <w:trPr/>
        <w:tc>
          <w:tcPr>
            <w:tcW w:w="78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Titoli specifici attinenti alle professionalità richieste – </w:t>
            </w:r>
            <w:r>
              <w:rPr>
                <w:rFonts w:eastAsia="Calibri" w:cs="Calibri" w:ascii="Times New Roman" w:hAnsi="Times New Roman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 xml:space="preserve">Max </w:t>
            </w:r>
            <w:r>
              <w:rPr>
                <w:rFonts w:eastAsia="Calibri" w:cs="Calibri" w:ascii="Times New Roman" w:hAnsi="Times New Roman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30 punti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(</w:t>
            </w: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</w:t>
            </w: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aranno esclusi dalla valutazione titoli che non abbiano specifica attinenza con l’intervento  formativo per cui si concorre)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 xml:space="preserve">Punti </w:t>
            </w:r>
          </w:p>
        </w:tc>
      </w:tr>
      <w:tr>
        <w:trPr/>
        <w:tc>
          <w:tcPr>
            <w:tcW w:w="787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Esperienze di lavoro e professionali maturate nel settore richiesto </w:t>
            </w: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 xml:space="preserve">di durata continuativa di almeno 3 mesi oppure 10 ore – </w:t>
            </w: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 xml:space="preserve">Max </w:t>
            </w:r>
            <w:r>
              <w:rPr>
                <w:rFonts w:eastAsia="Calibri" w:cs="Calibri" w:ascii="Times New Roman" w:hAnsi="Times New Roman" w:cstheme="minorHAnsi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35 punti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Punti</w:t>
            </w:r>
          </w:p>
        </w:tc>
      </w:tr>
      <w:tr>
        <w:trPr/>
        <w:tc>
          <w:tcPr>
            <w:tcW w:w="78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  <w:tab w:val="left" w:pos="9720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Esperienze pregresse di docenza maturate nel settore richiesto,</w:t>
            </w:r>
            <w:r>
              <w:rPr>
                <w:rFonts w:eastAsia="Calibri" w:cs="Arial" w:ascii="Times New Roman" w:hAnsi="Times New Roman"/>
                <w:color w:val="000000"/>
                <w:kern w:val="0"/>
                <w:sz w:val="24"/>
                <w:szCs w:val="24"/>
                <w:lang w:val="it-IT" w:eastAsia="en-US" w:bidi="ar-SA"/>
              </w:rPr>
              <w:t xml:space="preserve"> della durata continuativa di almeno 3 mesi oppure 10 ore,</w:t>
            </w: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  <w:t xml:space="preserve"> purché non già valutate con il criterio precedente - </w:t>
            </w:r>
            <w:r>
              <w:rPr>
                <w:rFonts w:eastAsia="Calibri" w:cs="Calibri" w:ascii="Times New Roman" w:hAnsi="Times New Roman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 xml:space="preserve">Max </w:t>
            </w:r>
            <w:r>
              <w:rPr>
                <w:rFonts w:eastAsia="Calibri" w:cs="Calibri" w:ascii="Times New Roman" w:hAnsi="Times New Roman"/>
                <w:b/>
                <w:kern w:val="0"/>
                <w:sz w:val="24"/>
                <w:szCs w:val="24"/>
                <w:u w:val="single"/>
                <w:lang w:val="it-IT" w:eastAsia="en-US" w:bidi="ar-SA"/>
              </w:rPr>
              <w:t>35 punti</w:t>
            </w:r>
          </w:p>
          <w:p>
            <w:pPr>
              <w:pStyle w:val="Normal"/>
              <w:widowControl/>
              <w:tabs>
                <w:tab w:val="clear" w:pos="708"/>
                <w:tab w:val="left" w:pos="993" w:leader="none"/>
                <w:tab w:val="left" w:pos="9720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_______________________________________________________________</w:t>
            </w:r>
          </w:p>
          <w:p>
            <w:pPr>
              <w:pStyle w:val="Normal"/>
              <w:widowControl/>
              <w:tabs>
                <w:tab w:val="clear" w:pos="708"/>
                <w:tab w:val="left" w:pos="993" w:leader="none"/>
                <w:tab w:val="left" w:pos="9720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  <w:p>
            <w:pPr>
              <w:pStyle w:val="Normal"/>
              <w:widowControl/>
              <w:tabs>
                <w:tab w:val="clear" w:pos="708"/>
                <w:tab w:val="left" w:pos="993" w:leader="none"/>
                <w:tab w:val="left" w:pos="9720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it-IT" w:eastAsia="en-US" w:bidi="ar-SA"/>
              </w:rPr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it-IT" w:eastAsia="en-US" w:bidi="ar-SA"/>
              </w:rPr>
              <w:t>Punti</w:t>
            </w:r>
          </w:p>
        </w:tc>
      </w:tr>
      <w:tr>
        <w:trPr/>
        <w:tc>
          <w:tcPr>
            <w:tcW w:w="7875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993" w:leader="none"/>
                <w:tab w:val="left" w:pos="9720" w:leader="none"/>
              </w:tabs>
              <w:spacing w:lineRule="auto" w:line="240" w:before="0" w:after="0"/>
              <w:ind w:right="-2" w:hanging="0"/>
              <w:jc w:val="both"/>
              <w:rPr>
                <w:rFonts w:ascii="Times New Roman" w:hAnsi="Times New Roman" w:eastAsia="Calibri" w:cs="Calibri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  <w:t>TOTALE PUNTEGGIO</w:t>
            </w:r>
          </w:p>
        </w:tc>
        <w:tc>
          <w:tcPr>
            <w:tcW w:w="174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Calibri" w:cs="Calibri" w:cstheme="minorHAnsi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b/>
                <w:kern w:val="0"/>
                <w:sz w:val="24"/>
                <w:szCs w:val="24"/>
                <w:lang w:val="it-IT" w:eastAsia="en-US" w:bidi="ar-SA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Il/la sottoscritto/a con la presente, ai sensi del Regolamento Europeo n. 2016/679 e del D. </w:t>
      </w:r>
      <w:r>
        <w:rPr>
          <w:rFonts w:cs="Calibri" w:ascii="Times New Roman" w:hAnsi="Times New Roman" w:cstheme="minorHAnsi"/>
          <w:sz w:val="24"/>
          <w:szCs w:val="24"/>
        </w:rPr>
        <w:t>L</w:t>
      </w:r>
      <w:r>
        <w:rPr>
          <w:rFonts w:cs="Calibri" w:ascii="Times New Roman" w:hAnsi="Times New Roman" w:cstheme="minorHAnsi"/>
          <w:sz w:val="24"/>
          <w:szCs w:val="24"/>
        </w:rPr>
        <w:t>gs. n. 101/2018 e successive modificazioni ed integrazioni,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AUTORIZZA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codesta amministrazione al trattamento, anche con l’ausilio di mezzi informatici e telematici, dei dati personali forniti dal sottoscritto; prende inoltre atto che titolare del trattamento dei dati è l’Istituto sopra citato e che il sottoscritto potrà esercitare, in qualunque momento, tutti i diritti di accesso ai propri dati personali previsti dalla normativa vigente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Allega alla presente: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curriculum vitae in formato europeo aggiornato, datato e sottoscritto;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copia documento di identità in corso di validità;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eventuali altri documenti utili alla valutazione ed all’attribuzione del punteggio (elencare).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Luogo e data, 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ab/>
        <w:tab/>
        <w:tab/>
        <w:tab/>
        <w:tab/>
        <w:tab/>
        <w:tab/>
        <w:tab/>
        <w:tab/>
        <w:t>In fede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ab/>
        <w:tab/>
        <w:tab/>
        <w:tab/>
        <w:tab/>
        <w:tab/>
        <w:tab/>
        <w:t>__________________________________</w:t>
      </w:r>
    </w:p>
    <w:sectPr>
      <w:type w:val="nextPage"/>
      <w:pgSz w:w="11906" w:h="16838"/>
      <w:pgMar w:left="1134" w:right="1134" w:header="0" w:top="99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e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24e5e"/>
    <w:rPr>
      <w:rFonts w:ascii="Tahoma" w:hAnsi="Tahoma" w:eastAsia="Times New Roman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014b3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it-IT" w:eastAsia="en-US" w:bidi="ar-SA"/>
    </w:rPr>
  </w:style>
  <w:style w:type="paragraph" w:styleId="Contenutotabella" w:customStyle="1">
    <w:name w:val="Contenuto tabella"/>
    <w:basedOn w:val="Normal"/>
    <w:qFormat/>
    <w:rsid w:val="00685eb9"/>
    <w:pPr>
      <w:widowControl w:val="false"/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color w:val="00000A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083e3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24e5e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85e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LibreOffice/7.1.4.2$Windows_X86_64 LibreOffice_project/a529a4fab45b75fefc5b6226684193eb000654f6</Application>
  <AppVersion>15.0000</AppVersion>
  <Pages>3</Pages>
  <Words>387</Words>
  <Characters>4378</Characters>
  <CharactersWithSpaces>4710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2020-01-09T16:20:00Z</dcterms:created>
  <dc:creator>angelo</dc:creator>
  <dc:description/>
  <dc:language>it-IT</dc:language>
  <cp:lastModifiedBy/>
  <dcterms:modified xsi:type="dcterms:W3CDTF">2021-09-10T18:15:59Z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